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9" w:rsidRPr="00AB4922" w:rsidRDefault="003F2AB9" w:rsidP="004411FF">
      <w:pPr>
        <w:spacing w:after="0"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 w:rsidRPr="00AB4922">
        <w:rPr>
          <w:rFonts w:ascii="Times New Roman" w:hAnsi="Times New Roman" w:cs="Times New Roman"/>
          <w:sz w:val="30"/>
          <w:szCs w:val="30"/>
        </w:rPr>
        <w:t>УТВЕРЖДЕНО</w:t>
      </w:r>
    </w:p>
    <w:p w:rsidR="003F2AB9" w:rsidRPr="006767CF" w:rsidRDefault="003F2AB9" w:rsidP="004411FF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3F2AB9" w:rsidRPr="00AB4922" w:rsidRDefault="003F2AB9" w:rsidP="004411FF">
      <w:pPr>
        <w:spacing w:after="0"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 w:rsidRPr="00AB4922">
        <w:rPr>
          <w:rFonts w:ascii="Times New Roman" w:hAnsi="Times New Roman" w:cs="Times New Roman"/>
          <w:sz w:val="30"/>
          <w:szCs w:val="30"/>
        </w:rPr>
        <w:t xml:space="preserve">Комиссия по противодействию коррупции </w:t>
      </w:r>
      <w:r w:rsidR="001560B7">
        <w:rPr>
          <w:rFonts w:ascii="Times New Roman" w:hAnsi="Times New Roman" w:cs="Times New Roman"/>
          <w:sz w:val="30"/>
          <w:szCs w:val="30"/>
        </w:rPr>
        <w:t>учебно-методического кабинета</w:t>
      </w:r>
      <w:r w:rsidRPr="00AB4922">
        <w:rPr>
          <w:rFonts w:ascii="Times New Roman" w:hAnsi="Times New Roman" w:cs="Times New Roman"/>
          <w:sz w:val="30"/>
          <w:szCs w:val="30"/>
        </w:rPr>
        <w:t xml:space="preserve"> Первомайского района </w:t>
      </w:r>
      <w:r w:rsidR="004411F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B4922">
        <w:rPr>
          <w:rFonts w:ascii="Times New Roman" w:hAnsi="Times New Roman" w:cs="Times New Roman"/>
          <w:sz w:val="30"/>
          <w:szCs w:val="30"/>
        </w:rPr>
        <w:t>г. Витебска</w:t>
      </w:r>
      <w:r w:rsidR="001560B7">
        <w:rPr>
          <w:rFonts w:ascii="Times New Roman" w:hAnsi="Times New Roman" w:cs="Times New Roman"/>
          <w:sz w:val="30"/>
          <w:szCs w:val="30"/>
        </w:rPr>
        <w:t xml:space="preserve"> протокол от</w:t>
      </w:r>
      <w:r w:rsidR="004411FF">
        <w:rPr>
          <w:rFonts w:ascii="Times New Roman" w:hAnsi="Times New Roman" w:cs="Times New Roman"/>
          <w:sz w:val="30"/>
          <w:szCs w:val="30"/>
        </w:rPr>
        <w:t xml:space="preserve"> </w:t>
      </w:r>
      <w:r w:rsidR="00D866D1">
        <w:rPr>
          <w:rFonts w:ascii="Times New Roman" w:hAnsi="Times New Roman" w:cs="Times New Roman"/>
          <w:sz w:val="30"/>
          <w:szCs w:val="30"/>
        </w:rPr>
        <w:t>14</w:t>
      </w:r>
      <w:r w:rsidR="004411FF">
        <w:rPr>
          <w:rFonts w:ascii="Times New Roman" w:hAnsi="Times New Roman" w:cs="Times New Roman"/>
          <w:sz w:val="30"/>
          <w:szCs w:val="30"/>
        </w:rPr>
        <w:t>.12</w:t>
      </w:r>
      <w:r w:rsidR="00D866D1">
        <w:rPr>
          <w:rFonts w:ascii="Times New Roman" w:hAnsi="Times New Roman" w:cs="Times New Roman"/>
          <w:sz w:val="30"/>
          <w:szCs w:val="30"/>
        </w:rPr>
        <w:t>.2023</w:t>
      </w:r>
      <w:r w:rsidRPr="00AB4922">
        <w:rPr>
          <w:rFonts w:ascii="Times New Roman" w:hAnsi="Times New Roman" w:cs="Times New Roman"/>
          <w:sz w:val="30"/>
          <w:szCs w:val="30"/>
        </w:rPr>
        <w:t xml:space="preserve"> № </w:t>
      </w:r>
      <w:r w:rsidR="00D866D1">
        <w:rPr>
          <w:rFonts w:ascii="Times New Roman" w:hAnsi="Times New Roman" w:cs="Times New Roman"/>
          <w:sz w:val="30"/>
          <w:szCs w:val="30"/>
        </w:rPr>
        <w:t>2</w:t>
      </w:r>
    </w:p>
    <w:p w:rsidR="003F2AB9" w:rsidRPr="00AB4922" w:rsidRDefault="003F2AB9" w:rsidP="004411FF">
      <w:pPr>
        <w:spacing w:after="0" w:line="280" w:lineRule="exact"/>
        <w:ind w:left="4253"/>
        <w:jc w:val="both"/>
        <w:rPr>
          <w:rFonts w:ascii="Times New Roman" w:hAnsi="Times New Roman" w:cs="Times New Roman"/>
          <w:sz w:val="30"/>
          <w:szCs w:val="30"/>
        </w:rPr>
      </w:pPr>
    </w:p>
    <w:p w:rsidR="003F2AB9" w:rsidRPr="00AB4922" w:rsidRDefault="003F2AB9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B4922">
        <w:rPr>
          <w:rFonts w:ascii="Times New Roman" w:hAnsi="Times New Roman" w:cs="Times New Roman"/>
          <w:sz w:val="30"/>
          <w:szCs w:val="30"/>
        </w:rPr>
        <w:t>ПЛАН</w:t>
      </w:r>
    </w:p>
    <w:p w:rsidR="003F2AB9" w:rsidRPr="00AB4922" w:rsidRDefault="003F2AB9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B4922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</w:p>
    <w:p w:rsidR="001560B7" w:rsidRDefault="001560B7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кабинета</w:t>
      </w:r>
    </w:p>
    <w:p w:rsidR="003F2AB9" w:rsidRPr="00AB4922" w:rsidRDefault="003F2AB9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B4922">
        <w:rPr>
          <w:rFonts w:ascii="Times New Roman" w:hAnsi="Times New Roman" w:cs="Times New Roman"/>
          <w:sz w:val="30"/>
          <w:szCs w:val="30"/>
        </w:rPr>
        <w:t>Первомайского района г. Витебска</w:t>
      </w:r>
    </w:p>
    <w:p w:rsidR="003F2AB9" w:rsidRPr="00AB4922" w:rsidRDefault="00D866D1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2024</w:t>
      </w:r>
      <w:r w:rsidR="001A1C37" w:rsidRPr="00AB4922">
        <w:rPr>
          <w:rFonts w:ascii="Times New Roman" w:hAnsi="Times New Roman" w:cs="Times New Roman"/>
          <w:sz w:val="30"/>
          <w:szCs w:val="30"/>
        </w:rPr>
        <w:t xml:space="preserve"> </w:t>
      </w:r>
      <w:r w:rsidR="003F2AB9" w:rsidRPr="00AB4922">
        <w:rPr>
          <w:rFonts w:ascii="Times New Roman" w:hAnsi="Times New Roman" w:cs="Times New Roman"/>
          <w:sz w:val="30"/>
          <w:szCs w:val="30"/>
        </w:rPr>
        <w:t>год</w:t>
      </w:r>
    </w:p>
    <w:p w:rsidR="003F2AB9" w:rsidRPr="00AB4922" w:rsidRDefault="003F2AB9" w:rsidP="003F2AB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385" w:type="pct"/>
        <w:tblInd w:w="-289" w:type="dxa"/>
        <w:tblLook w:val="04A0" w:firstRow="1" w:lastRow="0" w:firstColumn="1" w:lastColumn="0" w:noHBand="0" w:noVBand="1"/>
      </w:tblPr>
      <w:tblGrid>
        <w:gridCol w:w="594"/>
        <w:gridCol w:w="5265"/>
        <w:gridCol w:w="1395"/>
        <w:gridCol w:w="2811"/>
      </w:tblGrid>
      <w:tr w:rsidR="003F2AB9" w:rsidTr="00B97886">
        <w:tc>
          <w:tcPr>
            <w:tcW w:w="295" w:type="pct"/>
          </w:tcPr>
          <w:p w:rsidR="003F2AB9" w:rsidRPr="006767CF" w:rsidRDefault="003F2AB9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4" w:type="pct"/>
          </w:tcPr>
          <w:p w:rsidR="003F2AB9" w:rsidRPr="006767CF" w:rsidRDefault="003F2AB9" w:rsidP="0049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CF">
              <w:rPr>
                <w:rFonts w:ascii="Times New Roman" w:hAnsi="Times New Roman" w:cs="Times New Roman"/>
                <w:sz w:val="28"/>
                <w:szCs w:val="28"/>
              </w:rPr>
              <w:t>Вопрос повестки дня</w:t>
            </w:r>
          </w:p>
        </w:tc>
        <w:tc>
          <w:tcPr>
            <w:tcW w:w="317" w:type="pct"/>
          </w:tcPr>
          <w:p w:rsidR="003F2AB9" w:rsidRPr="006767CF" w:rsidRDefault="003F2AB9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CF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584" w:type="pct"/>
          </w:tcPr>
          <w:p w:rsidR="003F2AB9" w:rsidRPr="006767CF" w:rsidRDefault="003F2AB9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C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B2DF8" w:rsidTr="00B97886">
        <w:tc>
          <w:tcPr>
            <w:tcW w:w="295" w:type="pct"/>
          </w:tcPr>
          <w:p w:rsidR="00FB2DF8" w:rsidRPr="006767CF" w:rsidRDefault="005B3E4F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4" w:type="pct"/>
          </w:tcPr>
          <w:p w:rsidR="00FB2DF8" w:rsidRPr="00B97886" w:rsidRDefault="00FB2DF8" w:rsidP="0049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1.Об актуальности проведения</w:t>
            </w:r>
            <w:r w:rsidR="00653652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учреждении</w:t>
            </w: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 и не допущению фактов коррупции</w:t>
            </w:r>
            <w:r w:rsidR="00AC3A62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="00DB09EC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EC" w:rsidRPr="00842958" w:rsidRDefault="00DB09EC" w:rsidP="004915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r w:rsidR="00842958" w:rsidRPr="008429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п</w:t>
            </w:r>
            <w:r w:rsidR="00842958" w:rsidRPr="00842958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редставление работников</w:t>
            </w:r>
            <w:r w:rsidR="00842958" w:rsidRPr="00842958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учебно-методического кабинета</w:t>
            </w:r>
            <w:r w:rsidR="00842958" w:rsidRPr="00842958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к награждению наградами районных, городских, </w:t>
            </w:r>
            <w:proofErr w:type="gramStart"/>
            <w:r w:rsidR="00842958" w:rsidRPr="00842958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областных  исполнительных</w:t>
            </w:r>
            <w:proofErr w:type="gramEnd"/>
            <w:r w:rsidR="00842958" w:rsidRPr="00842958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комитетов, Министерства образования Республики Беларусь</w:t>
            </w:r>
          </w:p>
          <w:p w:rsidR="00DB09EC" w:rsidRPr="00DB09EC" w:rsidRDefault="00DB09EC" w:rsidP="0049159A">
            <w:pPr>
              <w:shd w:val="clear" w:color="auto" w:fill="FFFFFF"/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DB09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 Об использовании автотранспорта в учреждении</w:t>
            </w:r>
            <w:r w:rsidRPr="00DB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2DF8" w:rsidRPr="00B97886" w:rsidRDefault="00A97DC2" w:rsidP="0049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B97886" w:rsidRP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B97886" w:rsidRPr="00061D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 итогах инвентаризации материальных ценностей УМК</w:t>
            </w:r>
          </w:p>
        </w:tc>
        <w:tc>
          <w:tcPr>
            <w:tcW w:w="317" w:type="pct"/>
          </w:tcPr>
          <w:p w:rsidR="00FB2DF8" w:rsidRPr="00B97886" w:rsidRDefault="00AC3A62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B2DF8" w:rsidRPr="00B97886" w:rsidRDefault="00AC3A62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4" w:type="pct"/>
          </w:tcPr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Красовская С.Ф.</w:t>
            </w:r>
          </w:p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EC" w:rsidRPr="00B97886" w:rsidRDefault="00DB09EC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EC" w:rsidRPr="00B97886" w:rsidRDefault="00BD7042" w:rsidP="00DB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D7042" w:rsidRDefault="00BD7042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EC" w:rsidRDefault="00DB09EC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Астапенко И.В.</w:t>
            </w:r>
          </w:p>
          <w:p w:rsidR="00B97886" w:rsidRDefault="00B97886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EC" w:rsidRPr="00B97886" w:rsidRDefault="00B97886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B2DF8" w:rsidRPr="00B97886" w:rsidRDefault="00FB2DF8" w:rsidP="008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B9" w:rsidRPr="00AB4922" w:rsidTr="00B97886">
        <w:tc>
          <w:tcPr>
            <w:tcW w:w="295" w:type="pct"/>
          </w:tcPr>
          <w:p w:rsidR="003F2AB9" w:rsidRPr="006767CF" w:rsidRDefault="00B97886" w:rsidP="008A15F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4" w:type="pct"/>
          </w:tcPr>
          <w:p w:rsidR="00DB09EC" w:rsidRPr="00B97886" w:rsidRDefault="00B97886" w:rsidP="0049159A">
            <w:pPr>
              <w:pStyle w:val="a4"/>
              <w:spacing w:after="0" w:line="240" w:lineRule="auto"/>
              <w:ind w:left="1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AC3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 работе комиссии в 2024</w:t>
            </w:r>
            <w:r w:rsidR="00DB09EC" w:rsidRP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году и плане мероприятий по противодействию </w:t>
            </w:r>
            <w:r w:rsidR="00DB09EC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в учебно-методическом кабинете Первомайского района </w:t>
            </w:r>
            <w:r w:rsidR="004915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B09EC" w:rsidRPr="00B97886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  <w:r w:rsidR="00AC3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коррупции на 2025</w:t>
            </w:r>
            <w:r w:rsidR="00DB09EC" w:rsidRP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год.</w:t>
            </w:r>
          </w:p>
          <w:p w:rsidR="00B97886" w:rsidRPr="00B97886" w:rsidRDefault="00B97886" w:rsidP="0049159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9" w:rsidRPr="00B97886" w:rsidRDefault="00B97886" w:rsidP="004915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2. </w:t>
            </w:r>
            <w:r w:rsidR="00E63D64" w:rsidRPr="00B9788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 вып</w:t>
            </w:r>
            <w:r w:rsidR="00E63D64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олнении </w:t>
            </w:r>
            <w:r w:rsidR="00BB7C7E" w:rsidRPr="00B978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="00E63D64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воспитанников в учреждения дошкольного образования</w:t>
            </w:r>
          </w:p>
          <w:p w:rsidR="00DB09EC" w:rsidRPr="00061D4D" w:rsidRDefault="00DB09EC" w:rsidP="0049159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061D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 </w:t>
            </w:r>
            <w:r w:rsidR="00B978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061D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мерах по предотвращению коррупционных проявлений при распределении денежных средств, направленных на материальное стимулирование работников УМК.</w:t>
            </w:r>
          </w:p>
          <w:p w:rsidR="00DB09EC" w:rsidRPr="00B97886" w:rsidRDefault="00B97886" w:rsidP="0049159A">
            <w:pPr>
              <w:spacing w:after="0" w:line="240" w:lineRule="auto"/>
              <w:ind w:right="-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2F4A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 О соблюдении трудовой и исполнительско</w:t>
            </w:r>
            <w:r w:rsidR="00566883" w:rsidRPr="002F4A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 дисциплины,</w:t>
            </w:r>
            <w:r w:rsidRPr="002F4A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66883" w:rsidRPr="002F4A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 внутреннего трудового распорядка</w:t>
            </w:r>
            <w:r w:rsidR="00566883" w:rsidRPr="002F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883" w:rsidRPr="002F4A45">
              <w:rPr>
                <w:rFonts w:ascii="Times New Roman" w:hAnsi="Times New Roman" w:cs="Times New Roman"/>
                <w:sz w:val="24"/>
                <w:szCs w:val="24"/>
              </w:rPr>
              <w:t>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  <w:r w:rsidR="00566883" w:rsidRPr="00DB09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A1C37" w:rsidRPr="00B97886" w:rsidRDefault="001A1C37" w:rsidP="0049159A">
            <w:pPr>
              <w:spacing w:after="0" w:line="240" w:lineRule="auto"/>
              <w:ind w:right="-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3F2AB9" w:rsidRPr="00B97886" w:rsidRDefault="00E63D64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C3A6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3F2AB9"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E63D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1A1C37" w:rsidRPr="00B97886" w:rsidRDefault="00B97886" w:rsidP="008A15F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С.Ф.</w:t>
            </w:r>
          </w:p>
          <w:p w:rsidR="001A1C37" w:rsidRPr="00B97886" w:rsidRDefault="001A1C37" w:rsidP="008A15F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1A1C37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Т.В.</w:t>
            </w: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D1" w:rsidRDefault="00D866D1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7" w:rsidRPr="00B97886" w:rsidRDefault="00B97886" w:rsidP="001A1C37">
            <w:pPr>
              <w:spacing w:after="0" w:line="28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97886">
              <w:rPr>
                <w:rFonts w:ascii="Times New Roman" w:hAnsi="Times New Roman" w:cs="Times New Roman"/>
                <w:sz w:val="24"/>
                <w:szCs w:val="24"/>
              </w:rPr>
              <w:t>Гамзюк</w:t>
            </w:r>
            <w:proofErr w:type="spellEnd"/>
            <w:r w:rsidRPr="00B978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184CCD" w:rsidRPr="00AB4922" w:rsidRDefault="00184CCD" w:rsidP="005B3E4F">
      <w:pPr>
        <w:rPr>
          <w:rFonts w:ascii="Times New Roman" w:hAnsi="Times New Roman" w:cs="Times New Roman"/>
          <w:sz w:val="29"/>
          <w:szCs w:val="29"/>
        </w:rPr>
      </w:pPr>
    </w:p>
    <w:sectPr w:rsidR="00184CCD" w:rsidRPr="00AB4922" w:rsidSect="006767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657"/>
    <w:multiLevelType w:val="hybridMultilevel"/>
    <w:tmpl w:val="F07ED558"/>
    <w:lvl w:ilvl="0" w:tplc="138C62D4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9"/>
    <w:rsid w:val="001342AE"/>
    <w:rsid w:val="001560B7"/>
    <w:rsid w:val="00184CCD"/>
    <w:rsid w:val="001A1C37"/>
    <w:rsid w:val="002D2B40"/>
    <w:rsid w:val="002F4A45"/>
    <w:rsid w:val="002F4C8C"/>
    <w:rsid w:val="003F0064"/>
    <w:rsid w:val="003F2AB9"/>
    <w:rsid w:val="004411FF"/>
    <w:rsid w:val="00456A12"/>
    <w:rsid w:val="0049159A"/>
    <w:rsid w:val="004B74CE"/>
    <w:rsid w:val="00562EBA"/>
    <w:rsid w:val="00566883"/>
    <w:rsid w:val="005B3E4F"/>
    <w:rsid w:val="00601360"/>
    <w:rsid w:val="00653652"/>
    <w:rsid w:val="006767CF"/>
    <w:rsid w:val="00842958"/>
    <w:rsid w:val="0094593C"/>
    <w:rsid w:val="00951562"/>
    <w:rsid w:val="009558AE"/>
    <w:rsid w:val="00A97DC2"/>
    <w:rsid w:val="00AB4922"/>
    <w:rsid w:val="00AC3A62"/>
    <w:rsid w:val="00B26B69"/>
    <w:rsid w:val="00B97886"/>
    <w:rsid w:val="00BB7C7E"/>
    <w:rsid w:val="00BD7042"/>
    <w:rsid w:val="00D866D1"/>
    <w:rsid w:val="00D93E34"/>
    <w:rsid w:val="00DB09EC"/>
    <w:rsid w:val="00E63D64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AB61"/>
  <w15:chartTrackingRefBased/>
  <w15:docId w15:val="{3107FD77-25E0-43B9-8628-9D3D6153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37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5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3</cp:revision>
  <cp:lastPrinted>2021-11-10T13:17:00Z</cp:lastPrinted>
  <dcterms:created xsi:type="dcterms:W3CDTF">2024-01-10T11:20:00Z</dcterms:created>
  <dcterms:modified xsi:type="dcterms:W3CDTF">2024-01-10T11:21:00Z</dcterms:modified>
</cp:coreProperties>
</file>